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BB" w:rsidRPr="001903DA" w:rsidRDefault="00B612BB" w:rsidP="001903D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3F2D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2.25pt">
            <v:imagedata r:id="rId6" o:title=""/>
          </v:shape>
        </w:pict>
      </w:r>
    </w:p>
    <w:p w:rsidR="00B612BB" w:rsidRPr="007C575B" w:rsidRDefault="00B612BB" w:rsidP="007C575B">
      <w:pPr>
        <w:tabs>
          <w:tab w:val="left" w:pos="33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Изх. № 26-00-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50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28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9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.2018г.</w:t>
      </w:r>
      <w:r w:rsidRPr="007C575B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B612BB" w:rsidRPr="007C575B" w:rsidRDefault="00B612BB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612BB" w:rsidRPr="007C575B" w:rsidRDefault="00B612BB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ДО</w:t>
      </w:r>
    </w:p>
    <w:p w:rsidR="00B612BB" w:rsidRPr="007C575B" w:rsidRDefault="00B612BB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 xml:space="preserve">ВСИЧКИ </w:t>
      </w:r>
    </w:p>
    <w:p w:rsidR="00B612BB" w:rsidRPr="007C575B" w:rsidRDefault="00B612BB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ЗАИНТЕРЕСОВАНИ ЛИЦА</w:t>
      </w:r>
    </w:p>
    <w:p w:rsidR="00B612BB" w:rsidRPr="007C575B" w:rsidRDefault="00B612BB" w:rsidP="007C575B">
      <w:pPr>
        <w:pStyle w:val="NormalWeb"/>
        <w:spacing w:line="360" w:lineRule="auto"/>
        <w:rPr>
          <w:rStyle w:val="Strong"/>
          <w:sz w:val="20"/>
          <w:szCs w:val="20"/>
        </w:rPr>
      </w:pPr>
    </w:p>
    <w:p w:rsidR="00B612BB" w:rsidRPr="001903DA" w:rsidRDefault="00B612BB" w:rsidP="007C575B">
      <w:pPr>
        <w:pStyle w:val="NormalWeb"/>
        <w:spacing w:line="360" w:lineRule="auto"/>
        <w:jc w:val="center"/>
        <w:rPr>
          <w:sz w:val="24"/>
          <w:szCs w:val="24"/>
        </w:rPr>
      </w:pPr>
      <w:r w:rsidRPr="001903DA">
        <w:rPr>
          <w:rStyle w:val="Strong"/>
          <w:sz w:val="24"/>
          <w:szCs w:val="24"/>
        </w:rPr>
        <w:t>С Ъ О Б Щ Е Н И Е</w:t>
      </w:r>
      <w:r w:rsidRPr="001903DA">
        <w:rPr>
          <w:sz w:val="24"/>
          <w:szCs w:val="24"/>
        </w:rPr>
        <w:t> </w:t>
      </w:r>
    </w:p>
    <w:p w:rsidR="00B612BB" w:rsidRPr="001903DA" w:rsidRDefault="00B612BB" w:rsidP="001903D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903DA">
        <w:rPr>
          <w:rFonts w:ascii="Times New Roman" w:hAnsi="Times New Roman" w:cs="Times New Roman"/>
          <w:b/>
          <w:bCs/>
          <w:sz w:val="20"/>
          <w:szCs w:val="20"/>
        </w:rPr>
        <w:t>ОТНОСНО:</w:t>
      </w:r>
      <w:r w:rsidRPr="001903DA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1903DA">
        <w:rPr>
          <w:rFonts w:ascii="Times New Roman" w:hAnsi="Times New Roman" w:cs="Times New Roman"/>
          <w:sz w:val="20"/>
          <w:szCs w:val="20"/>
          <w:u w:val="single"/>
        </w:rPr>
        <w:t>Отваряне и оповестяване на ценови оферти на допуснатите участници в процедура за възлагане на обществена поръчка с предмет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1903D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„</w:t>
      </w:r>
      <w:r w:rsidRPr="001903DA">
        <w:rPr>
          <w:rFonts w:ascii="Times New Roman" w:hAnsi="Times New Roman" w:cs="Times New Roman"/>
          <w:sz w:val="20"/>
          <w:szCs w:val="20"/>
          <w:u w:val="single"/>
          <w:lang w:val="ru-RU"/>
        </w:rPr>
        <w:t>УПРАЖНЯВАНЕ НА СТРОИТЕЛЕН НАДЗОР И КОНТРОЛ при изпълнение на СМР за рехабилитация на четвъртокласна общинска мрежа на територията на  община Николаево, обл. Стара Загора по ПРСР  2014-2020 г.”</w:t>
      </w:r>
      <w:r w:rsidRPr="001903DA">
        <w:rPr>
          <w:rFonts w:ascii="Times New Roman" w:hAnsi="Times New Roman" w:cs="Times New Roman"/>
          <w:bCs/>
          <w:iCs/>
          <w:sz w:val="20"/>
          <w:szCs w:val="20"/>
          <w:u w:val="single"/>
        </w:rPr>
        <w:t>,</w:t>
      </w:r>
      <w:r w:rsidRPr="001903DA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1903DA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публикувана на Портала за обществени поръчки под номер (уникален код) – Решение за откриване на процедура № </w:t>
      </w:r>
      <w:r w:rsidRPr="001903DA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ru-RU"/>
        </w:rPr>
        <w:t xml:space="preserve">843423 </w:t>
      </w:r>
      <w:r w:rsidRPr="001903DA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 и Обявление за поръчка № </w:t>
      </w:r>
      <w:r w:rsidRPr="001903DA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ru-RU"/>
        </w:rPr>
        <w:t>843440</w:t>
      </w:r>
      <w: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ru-RU"/>
        </w:rPr>
        <w:t>.</w:t>
      </w:r>
    </w:p>
    <w:p w:rsidR="00B612BB" w:rsidRPr="001903DA" w:rsidRDefault="00B612BB" w:rsidP="001903D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12BB" w:rsidRPr="001903DA" w:rsidRDefault="00B612BB" w:rsidP="001903D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903DA">
        <w:rPr>
          <w:rStyle w:val="Strong"/>
          <w:rFonts w:ascii="Times New Roman" w:hAnsi="Times New Roman"/>
          <w:b w:val="0"/>
          <w:bCs w:val="0"/>
          <w:sz w:val="20"/>
          <w:szCs w:val="20"/>
        </w:rPr>
        <w:t xml:space="preserve">На основание чл.57, ал. 3 от ППЗОП, </w:t>
      </w:r>
      <w:r w:rsidRPr="001903DA">
        <w:rPr>
          <w:rFonts w:ascii="Times New Roman" w:hAnsi="Times New Roman" w:cs="Times New Roman"/>
          <w:sz w:val="20"/>
          <w:szCs w:val="20"/>
        </w:rPr>
        <w:t xml:space="preserve">Комисия , назначена със Заповед № 90 / 15.05.2018г. на Кмета на община Николаево, за извършване на подбор на участници, разглеждане и оценка на оферти </w:t>
      </w:r>
      <w:r w:rsidRPr="001903DA">
        <w:rPr>
          <w:rFonts w:ascii="Times New Roman" w:hAnsi="Times New Roman" w:cs="Times New Roman"/>
          <w:sz w:val="20"/>
          <w:szCs w:val="20"/>
          <w:lang w:val="ru-RU"/>
        </w:rPr>
        <w:t xml:space="preserve">по обществена поръчка с предмет:  </w:t>
      </w:r>
      <w:r w:rsidRPr="001903DA">
        <w:rPr>
          <w:rFonts w:ascii="Times New Roman" w:hAnsi="Times New Roman" w:cs="Times New Roman"/>
          <w:b/>
          <w:i/>
          <w:sz w:val="20"/>
          <w:szCs w:val="20"/>
          <w:lang w:val="ru-RU"/>
        </w:rPr>
        <w:t>„УПРАЖНЯВАНЕ НА СТРОИТЕЛЕН НАДЗОР И КОНТРОЛ при изпълнение на СМР за рехабилитация на четвъртокласна общинска мрежа на територията на  община Николаево, обл. Стара Загора по ПРСР  2014-2020 г.</w:t>
      </w:r>
      <w:r w:rsidRPr="00190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”,</w:t>
      </w:r>
      <w:r w:rsidRPr="001903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903DA">
        <w:rPr>
          <w:rFonts w:ascii="Times New Roman" w:hAnsi="Times New Roman" w:cs="Times New Roman"/>
          <w:sz w:val="20"/>
          <w:szCs w:val="20"/>
        </w:rPr>
        <w:t>обявява, че ценовите предложения на допуснатите участници ще бъдат отворени и оповестени на заседание, което ще се състои на</w:t>
      </w:r>
      <w:r w:rsidRPr="00190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903DA">
        <w:rPr>
          <w:rStyle w:val="Strong"/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04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.</w:t>
      </w:r>
      <w:r>
        <w:rPr>
          <w:rStyle w:val="Strong"/>
          <w:rFonts w:ascii="Times New Roman" w:hAnsi="Times New Roman"/>
          <w:sz w:val="20"/>
          <w:szCs w:val="20"/>
          <w:highlight w:val="green"/>
        </w:rPr>
        <w:t>10.2018 г. (четвъртък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) от 1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0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.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0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0 часа</w:t>
      </w:r>
      <w:r w:rsidRPr="001903DA">
        <w:rPr>
          <w:rFonts w:ascii="Times New Roman" w:hAnsi="Times New Roman" w:cs="Times New Roman"/>
          <w:sz w:val="20"/>
          <w:szCs w:val="20"/>
          <w:highlight w:val="green"/>
        </w:rPr>
        <w:t>,</w:t>
      </w:r>
      <w:r w:rsidRPr="001903DA">
        <w:rPr>
          <w:rFonts w:ascii="Times New Roman" w:hAnsi="Times New Roman" w:cs="Times New Roman"/>
          <w:sz w:val="20"/>
          <w:szCs w:val="20"/>
        </w:rPr>
        <w:t xml:space="preserve"> в сградата на Общинската Администрация, находяща се на адрес: Община Николаево, град Николаево, ул. „Георги Бенковски” 9</w:t>
      </w:r>
    </w:p>
    <w:p w:rsidR="00B612BB" w:rsidRPr="007C575B" w:rsidRDefault="00B612BB" w:rsidP="007C575B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</w:p>
    <w:p w:rsidR="00B612BB" w:rsidRDefault="00B612BB" w:rsidP="008C5B6E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  <w:r w:rsidRPr="007C575B">
        <w:rPr>
          <w:sz w:val="20"/>
          <w:szCs w:val="20"/>
        </w:rPr>
        <w:t xml:space="preserve"> Съгласно чл. 57, ал. 3 от ППЗОП,  отварянето на ценовите предложения е публично и на него имат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B612BB" w:rsidRDefault="00B612BB" w:rsidP="008C5B6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12BB" w:rsidRDefault="00B612BB" w:rsidP="008C5B6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3519">
        <w:rPr>
          <w:rFonts w:ascii="Times New Roman" w:hAnsi="Times New Roman" w:cs="Times New Roman"/>
          <w:b/>
          <w:bCs/>
          <w:sz w:val="20"/>
          <w:szCs w:val="20"/>
        </w:rPr>
        <w:t>ИНЖ. ПЕТКО ПОПОВ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AA3519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/>
          <w:caps/>
          <w:sz w:val="20"/>
          <w:szCs w:val="20"/>
        </w:rPr>
        <w:pict>
          <v:shape id="_x0000_i1026" type="#_x0000_t75" style="width:88.5pt;height:26.25pt">
            <v:imagedata r:id="rId7" o:title=""/>
          </v:shape>
        </w:pict>
      </w:r>
    </w:p>
    <w:p w:rsidR="00B612BB" w:rsidRPr="008C5B6E" w:rsidRDefault="00B612BB" w:rsidP="008C5B6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3519">
        <w:rPr>
          <w:rFonts w:ascii="Times New Roman" w:hAnsi="Times New Roman" w:cs="Times New Roman"/>
          <w:i/>
          <w:iCs/>
          <w:sz w:val="20"/>
          <w:szCs w:val="20"/>
        </w:rPr>
        <w:t xml:space="preserve">Председател на Комисия,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B612BB" w:rsidRPr="00AA3519" w:rsidRDefault="00B612BB" w:rsidP="00AA351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A3519">
        <w:rPr>
          <w:rFonts w:ascii="Times New Roman" w:hAnsi="Times New Roman" w:cs="Times New Roman"/>
          <w:i/>
          <w:iCs/>
          <w:sz w:val="20"/>
          <w:szCs w:val="20"/>
        </w:rPr>
        <w:t>назначена със Заповед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ru-RU"/>
        </w:rPr>
        <w:t>№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90  /  15.05</w:t>
      </w:r>
      <w:r w:rsidRPr="00AA3519">
        <w:rPr>
          <w:rFonts w:ascii="Times New Roman" w:hAnsi="Times New Roman" w:cs="Times New Roman"/>
          <w:i/>
          <w:iCs/>
          <w:sz w:val="20"/>
          <w:szCs w:val="20"/>
        </w:rPr>
        <w:t xml:space="preserve">.2018г. </w:t>
      </w:r>
    </w:p>
    <w:sectPr w:rsidR="00B612BB" w:rsidRPr="00AA3519" w:rsidSect="007C575B">
      <w:headerReference w:type="default" r:id="rId8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BB" w:rsidRDefault="00B612BB" w:rsidP="001E17CA">
      <w:pPr>
        <w:spacing w:after="0" w:line="240" w:lineRule="auto"/>
      </w:pPr>
      <w:r>
        <w:separator/>
      </w:r>
    </w:p>
  </w:endnote>
  <w:endnote w:type="continuationSeparator" w:id="0">
    <w:p w:rsidR="00B612BB" w:rsidRDefault="00B612BB" w:rsidP="001E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BB" w:rsidRDefault="00B612BB" w:rsidP="001E17CA">
      <w:pPr>
        <w:spacing w:after="0" w:line="240" w:lineRule="auto"/>
      </w:pPr>
      <w:r>
        <w:separator/>
      </w:r>
    </w:p>
  </w:footnote>
  <w:footnote w:type="continuationSeparator" w:id="0">
    <w:p w:rsidR="00B612BB" w:rsidRDefault="00B612BB" w:rsidP="001E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BB" w:rsidRPr="001E17CA" w:rsidRDefault="00B612BB" w:rsidP="001E17CA">
    <w:pPr>
      <w:tabs>
        <w:tab w:val="left" w:pos="708"/>
        <w:tab w:val="left" w:pos="1416"/>
        <w:tab w:val="left" w:pos="2124"/>
        <w:tab w:val="left" w:pos="6663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  <w:lang w:val="en-US"/>
      </w:rPr>
    </w:pPr>
  </w:p>
  <w:p w:rsidR="00B612BB" w:rsidRDefault="00B612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AC"/>
    <w:rsid w:val="00013C09"/>
    <w:rsid w:val="000B28AB"/>
    <w:rsid w:val="000C3F2D"/>
    <w:rsid w:val="000E7082"/>
    <w:rsid w:val="001903DA"/>
    <w:rsid w:val="001E17CA"/>
    <w:rsid w:val="00206FE2"/>
    <w:rsid w:val="002A4AAC"/>
    <w:rsid w:val="0034576C"/>
    <w:rsid w:val="00362700"/>
    <w:rsid w:val="00430D0F"/>
    <w:rsid w:val="00451E01"/>
    <w:rsid w:val="00490892"/>
    <w:rsid w:val="0050304C"/>
    <w:rsid w:val="0059667E"/>
    <w:rsid w:val="005B0314"/>
    <w:rsid w:val="006449D2"/>
    <w:rsid w:val="0075031F"/>
    <w:rsid w:val="00752DF5"/>
    <w:rsid w:val="007B75D0"/>
    <w:rsid w:val="007C575B"/>
    <w:rsid w:val="00850201"/>
    <w:rsid w:val="008C2AD5"/>
    <w:rsid w:val="008C5B6E"/>
    <w:rsid w:val="009B7979"/>
    <w:rsid w:val="009C0815"/>
    <w:rsid w:val="00A3285C"/>
    <w:rsid w:val="00A47AC3"/>
    <w:rsid w:val="00AA3519"/>
    <w:rsid w:val="00AC52D5"/>
    <w:rsid w:val="00B32EA2"/>
    <w:rsid w:val="00B612BB"/>
    <w:rsid w:val="00B66C87"/>
    <w:rsid w:val="00C22961"/>
    <w:rsid w:val="00C72316"/>
    <w:rsid w:val="00C93E34"/>
    <w:rsid w:val="00D05877"/>
    <w:rsid w:val="00D23C85"/>
    <w:rsid w:val="00D40FB8"/>
    <w:rsid w:val="00D6297C"/>
    <w:rsid w:val="00D806F9"/>
    <w:rsid w:val="00DE3140"/>
    <w:rsid w:val="00DF3610"/>
    <w:rsid w:val="00F43BF4"/>
    <w:rsid w:val="00F74649"/>
    <w:rsid w:val="00F9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99"/>
    <w:qFormat/>
    <w:rsid w:val="002A4AA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7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7CA"/>
    <w:rPr>
      <w:rFonts w:cs="Times New Roman"/>
    </w:rPr>
  </w:style>
  <w:style w:type="paragraph" w:customStyle="1" w:styleId="a">
    <w:name w:val="Знак Знак"/>
    <w:basedOn w:val="Normal"/>
    <w:uiPriority w:val="99"/>
    <w:rsid w:val="00D05877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5030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Знак Знак Char Char Знак Знак"/>
    <w:basedOn w:val="Normal"/>
    <w:uiPriority w:val="99"/>
    <w:rsid w:val="00F74649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uiPriority w:val="99"/>
    <w:rsid w:val="00F7464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03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A7A9A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240</Words>
  <Characters>1369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2016-09-15T12:47:00Z</dcterms:created>
  <dcterms:modified xsi:type="dcterms:W3CDTF">2018-09-28T13:35:00Z</dcterms:modified>
</cp:coreProperties>
</file>